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2098</w:t>
      </w:r>
      <w:r>
        <w:rPr>
          <w:rFonts w:ascii="Times New Roman" w:eastAsia="Times New Roman" w:hAnsi="Times New Roman" w:cs="Times New Roman"/>
        </w:rPr>
        <w:t>-</w:t>
      </w:r>
      <w:r>
        <w:rPr>
          <w:rFonts w:ascii="Times New Roman" w:eastAsia="Times New Roman" w:hAnsi="Times New Roman" w:cs="Times New Roman"/>
        </w:rPr>
        <w:t>0501</w:t>
      </w:r>
      <w:r>
        <w:rPr>
          <w:rFonts w:ascii="Times New Roman" w:eastAsia="Times New Roman" w:hAnsi="Times New Roman" w:cs="Times New Roman"/>
        </w:rPr>
        <w:t xml:space="preserve">/2026 </w:t>
      </w:r>
    </w:p>
    <w:p>
      <w:pPr>
        <w:spacing w:before="0" w:after="0"/>
        <w:jc w:val="right"/>
      </w:pPr>
      <w:r>
        <w:rPr>
          <w:rFonts w:ascii="Times New Roman" w:eastAsia="Times New Roman" w:hAnsi="Times New Roman" w:cs="Times New Roman"/>
        </w:rPr>
        <w:t>УИД: 86MS000</w:t>
      </w:r>
      <w:r>
        <w:rPr>
          <w:rFonts w:ascii="Times New Roman" w:eastAsia="Times New Roman" w:hAnsi="Times New Roman" w:cs="Times New Roman"/>
        </w:rPr>
        <w:t>5</w:t>
      </w:r>
      <w:r>
        <w:rPr>
          <w:rFonts w:ascii="Times New Roman" w:eastAsia="Times New Roman" w:hAnsi="Times New Roman" w:cs="Times New Roman"/>
        </w:rPr>
        <w:t>-01-2026-00</w:t>
      </w:r>
      <w:r>
        <w:rPr>
          <w:rFonts w:ascii="Times New Roman" w:eastAsia="Times New Roman" w:hAnsi="Times New Roman" w:cs="Times New Roman"/>
        </w:rPr>
        <w:t>5562-50</w:t>
      </w:r>
    </w:p>
    <w:p>
      <w:pPr>
        <w:spacing w:before="0" w:after="0"/>
        <w:jc w:val="right"/>
        <w:rPr>
          <w:sz w:val="28"/>
          <w:szCs w:val="28"/>
        </w:rPr>
      </w:pP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13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Нефтеюганского судебного района ХМАО-Югры Д.Р. Сабитова, (628305, ХМАО-Югра, г. Нефтеюганск, ул. Сургутская, 10),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Сайтчабарова </w:t>
      </w:r>
      <w:r>
        <w:rPr>
          <w:rStyle w:val="cat-UserDefined1953111064grp-37rplc-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6rplc-8"/>
          <w:rFonts w:ascii="Times New Roman" w:eastAsia="Times New Roman" w:hAnsi="Times New Roman" w:cs="Times New Roman"/>
          <w:sz w:val="28"/>
          <w:szCs w:val="28"/>
        </w:rPr>
        <w:t>...</w:t>
      </w:r>
      <w:r>
        <w:rPr>
          <w:rStyle w:val="cat-PassportDatagrp-20rplc-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ХМАО-Югра, пгт. Пойковский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в </w:t>
      </w:r>
      <w:r>
        <w:rPr>
          <w:rStyle w:val="cat-UserDefined-1526463189grp-38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и проживающего по адресу: </w:t>
      </w:r>
      <w:r>
        <w:rPr>
          <w:rStyle w:val="cat-UserDefined1975572409grp-39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562701266grp-28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Сайтчабаров </w:t>
      </w:r>
      <w:r>
        <w:rPr>
          <w:rStyle w:val="cat-UserDefined-2054340026grp-40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12.09</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 xml:space="preserve">751 </w:t>
      </w:r>
      <w:r>
        <w:rPr>
          <w:rFonts w:ascii="Times New Roman" w:eastAsia="Times New Roman" w:hAnsi="Times New Roman" w:cs="Times New Roman"/>
          <w:sz w:val="28"/>
          <w:szCs w:val="28"/>
        </w:rPr>
        <w:t xml:space="preserve">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Тюмень-Тобольск-Ханты-Мансийск</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4rplc-23"/>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25rplc-2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совершил обгон транспортного средства, </w:t>
      </w:r>
      <w:r>
        <w:rPr>
          <w:rFonts w:ascii="Times New Roman" w:eastAsia="Times New Roman" w:hAnsi="Times New Roman" w:cs="Times New Roman"/>
          <w:sz w:val="28"/>
          <w:szCs w:val="28"/>
        </w:rPr>
        <w:t xml:space="preserve">с выездом на полосу дороги, предназначенной для встречного движения, </w:t>
      </w:r>
      <w:r>
        <w:rPr>
          <w:rFonts w:ascii="Times New Roman" w:eastAsia="Times New Roman" w:hAnsi="Times New Roman" w:cs="Times New Roman"/>
          <w:sz w:val="28"/>
          <w:szCs w:val="28"/>
        </w:rPr>
        <w:t xml:space="preserve">с пересечением линий </w:t>
      </w:r>
      <w:r>
        <w:rPr>
          <w:rFonts w:ascii="Times New Roman" w:eastAsia="Times New Roman" w:hAnsi="Times New Roman" w:cs="Times New Roman"/>
          <w:sz w:val="28"/>
          <w:szCs w:val="28"/>
        </w:rPr>
        <w:t>дорожной разметки 1.1</w:t>
      </w:r>
      <w:r>
        <w:rPr>
          <w:rFonts w:ascii="Times New Roman" w:eastAsia="Times New Roman" w:hAnsi="Times New Roman" w:cs="Times New Roman"/>
          <w:sz w:val="28"/>
          <w:szCs w:val="28"/>
        </w:rPr>
        <w:t>, 1.3</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 xml:space="preserve">Сайтчабаров </w:t>
      </w:r>
      <w:r>
        <w:rPr>
          <w:rStyle w:val="cat-UserDefined-2054340026grp-40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вину в совершении административного правонарушения признал.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Сайтчабарова </w:t>
      </w:r>
      <w:r>
        <w:rPr>
          <w:rStyle w:val="cat-UserDefined-2054340026grp-40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Сайтчабаров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2054340026grp-40rplc-3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1966462217grp-29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12.09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Сайтчабаров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2054340026grp-40rplc-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 xml:space="preserve">афе протокола, </w:t>
      </w:r>
      <w:r>
        <w:rPr>
          <w:rFonts w:ascii="Times New Roman" w:eastAsia="Times New Roman" w:hAnsi="Times New Roman" w:cs="Times New Roman"/>
          <w:sz w:val="28"/>
          <w:szCs w:val="28"/>
        </w:rPr>
        <w:t xml:space="preserve">в объяснениях лица указал, что произвел обгон перед знаком 3.21 Обгон разрешен, </w:t>
      </w:r>
      <w:r>
        <w:rPr>
          <w:rFonts w:ascii="Times New Roman" w:eastAsia="Times New Roman" w:hAnsi="Times New Roman" w:cs="Times New Roman"/>
          <w:sz w:val="28"/>
          <w:szCs w:val="28"/>
        </w:rPr>
        <w:t>копия протокола им</w:t>
      </w:r>
      <w:r>
        <w:rPr>
          <w:rFonts w:ascii="Times New Roman" w:eastAsia="Times New Roman" w:hAnsi="Times New Roman" w:cs="Times New Roman"/>
          <w:sz w:val="28"/>
          <w:szCs w:val="28"/>
        </w:rPr>
        <w:t xml:space="preserve"> получена, протокол подписан. Из протокола следует, что </w:t>
      </w:r>
      <w:r>
        <w:rPr>
          <w:rFonts w:ascii="Times New Roman" w:eastAsia="Times New Roman" w:hAnsi="Times New Roman" w:cs="Times New Roman"/>
          <w:sz w:val="28"/>
          <w:szCs w:val="28"/>
        </w:rPr>
        <w:t xml:space="preserve">Сайтчабаров </w:t>
      </w:r>
      <w:r>
        <w:rPr>
          <w:rStyle w:val="cat-UserDefined-2054340026grp-40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12.09.2026 в 21:13, на 751 км. а/д Р-404 Тюмень-Тобольск-Ханты-Мансийск Нефтеюганского района, управляя транспортным средством </w:t>
      </w:r>
      <w:r>
        <w:rPr>
          <w:rStyle w:val="cat-CarMakeModelgrp-24rplc-43"/>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25rplc-4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 обгон транспортного средства, с выездом на полосу дороги, предназначенной для встречного движения, с пересечением лини</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дорожной разметки 1.1</w:t>
      </w:r>
      <w:r>
        <w:rPr>
          <w:rFonts w:ascii="Times New Roman" w:eastAsia="Times New Roman" w:hAnsi="Times New Roman" w:cs="Times New Roman"/>
          <w:sz w:val="28"/>
          <w:szCs w:val="28"/>
        </w:rPr>
        <w:t>, 1.3</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Сайтчабаров </w:t>
      </w:r>
      <w:r>
        <w:rPr>
          <w:rStyle w:val="cat-UserDefined-2054340026grp-40rplc-4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12.09.2026 в 21:13, на 751 км. а/д Р-404 Тюмень-Тобольск-Ханты-Мансийск Нефтеюганского района, управляя транспортным средством </w:t>
      </w:r>
      <w:r>
        <w:rPr>
          <w:rStyle w:val="cat-CarMakeModelgrp-24rplc-52"/>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25rplc-53"/>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совершил обгон транспортного средства, с выездом на полосу дороги, </w:t>
      </w:r>
      <w:r>
        <w:rPr>
          <w:rFonts w:ascii="Times New Roman" w:eastAsia="Times New Roman" w:hAnsi="Times New Roman" w:cs="Times New Roman"/>
          <w:sz w:val="28"/>
          <w:szCs w:val="28"/>
        </w:rPr>
        <w:t xml:space="preserve">предназначенной для встречного движения, </w:t>
      </w:r>
      <w:r>
        <w:rPr>
          <w:rFonts w:ascii="Times New Roman" w:eastAsia="Times New Roman" w:hAnsi="Times New Roman" w:cs="Times New Roman"/>
          <w:sz w:val="28"/>
          <w:szCs w:val="28"/>
        </w:rPr>
        <w:t>с пересечением линии дорожной разметки 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1.3</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Сайтчабаров </w:t>
      </w:r>
      <w:r>
        <w:rPr>
          <w:rStyle w:val="cat-UserDefined-2054340026grp-40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r>
        <w:rPr>
          <w:rFonts w:ascii="Times New Roman" w:eastAsia="Times New Roman" w:hAnsi="Times New Roman" w:cs="Times New Roman"/>
          <w:sz w:val="28"/>
          <w:szCs w:val="28"/>
        </w:rPr>
        <w:t xml:space="preserve">  </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рапортом инспектора ДПС взвода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роты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ОБ ДПС ГИБДД УМВД России по ХМАО-Югре от </w:t>
      </w:r>
      <w:r>
        <w:rPr>
          <w:rFonts w:ascii="Times New Roman" w:eastAsia="Times New Roman" w:hAnsi="Times New Roman" w:cs="Times New Roman"/>
          <w:sz w:val="28"/>
          <w:szCs w:val="28"/>
        </w:rPr>
        <w:t>12.09</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на участке км </w:t>
      </w:r>
      <w:r>
        <w:rPr>
          <w:rFonts w:ascii="Times New Roman" w:eastAsia="Times New Roman" w:hAnsi="Times New Roman" w:cs="Times New Roman"/>
          <w:sz w:val="28"/>
          <w:szCs w:val="28"/>
        </w:rPr>
        <w:t>731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642</w:t>
      </w:r>
      <w:r>
        <w:rPr>
          <w:rFonts w:ascii="Times New Roman" w:eastAsia="Times New Roman" w:hAnsi="Times New Roman" w:cs="Times New Roman"/>
          <w:sz w:val="28"/>
          <w:szCs w:val="28"/>
        </w:rPr>
        <w:t xml:space="preserve">-км </w:t>
      </w:r>
      <w:r>
        <w:rPr>
          <w:rFonts w:ascii="Times New Roman" w:eastAsia="Times New Roman" w:hAnsi="Times New Roman" w:cs="Times New Roman"/>
          <w:sz w:val="28"/>
          <w:szCs w:val="28"/>
        </w:rPr>
        <w:t>846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757</w:t>
      </w:r>
      <w:r>
        <w:rPr>
          <w:rFonts w:ascii="Times New Roman" w:eastAsia="Times New Roman" w:hAnsi="Times New Roman" w:cs="Times New Roman"/>
          <w:sz w:val="28"/>
          <w:szCs w:val="28"/>
        </w:rPr>
        <w:t xml:space="preserve">. Дислокацией дорожных знаков и разметки, из которой следует, что на данном участке автодороги </w:t>
      </w:r>
      <w:r>
        <w:rPr>
          <w:rFonts w:ascii="Times New Roman" w:eastAsia="Times New Roman" w:hAnsi="Times New Roman" w:cs="Times New Roman"/>
          <w:sz w:val="28"/>
          <w:szCs w:val="28"/>
        </w:rPr>
        <w:t>сплошная линия дорожной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Сайтчабаров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2054340026grp-40rplc-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административного </w:t>
      </w:r>
      <w:r>
        <w:rPr>
          <w:rFonts w:ascii="Times New Roman" w:eastAsia="Times New Roman" w:hAnsi="Times New Roman" w:cs="Times New Roman"/>
          <w:sz w:val="28"/>
          <w:szCs w:val="28"/>
        </w:rPr>
        <w:t>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Сайтчабаров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2054340026grp-40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 смягчающим</w:t>
      </w:r>
      <w:r>
        <w:rPr>
          <w:rFonts w:ascii="Times New Roman" w:eastAsia="Times New Roman" w:hAnsi="Times New Roman" w:cs="Times New Roman"/>
          <w:sz w:val="28"/>
          <w:szCs w:val="28"/>
        </w:rPr>
        <w:t xml:space="preserve"> 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Сайтчабаров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2054340026grp-40rplc-6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Сайтчабарова </w:t>
      </w:r>
      <w:r>
        <w:rPr>
          <w:rStyle w:val="cat-UserDefined1953111064grp-37rplc-6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18810486260910042045</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953111064grp-37rplc-7">
    <w:name w:val="cat-UserDefined1953111064 grp-37 rplc-7"/>
    <w:basedOn w:val="DefaultParagraphFont"/>
  </w:style>
  <w:style w:type="character" w:customStyle="1" w:styleId="cat-ExternalSystemDefinedgrp-36rplc-8">
    <w:name w:val="cat-ExternalSystemDefined grp-36 rplc-8"/>
    <w:basedOn w:val="DefaultParagraphFont"/>
  </w:style>
  <w:style w:type="character" w:customStyle="1" w:styleId="cat-PassportDatagrp-20rplc-9">
    <w:name w:val="cat-PassportData grp-20 rplc-9"/>
    <w:basedOn w:val="DefaultParagraphFont"/>
  </w:style>
  <w:style w:type="character" w:customStyle="1" w:styleId="cat-UserDefined-1526463189grp-38rplc-12">
    <w:name w:val="cat-UserDefined-1526463189 grp-38 rplc-12"/>
    <w:basedOn w:val="DefaultParagraphFont"/>
  </w:style>
  <w:style w:type="character" w:customStyle="1" w:styleId="cat-UserDefined1975572409grp-39rplc-13">
    <w:name w:val="cat-UserDefined1975572409 grp-39 rplc-13"/>
    <w:basedOn w:val="DefaultParagraphFont"/>
  </w:style>
  <w:style w:type="character" w:customStyle="1" w:styleId="cat-UserDefined562701266grp-28rplc-16">
    <w:name w:val="cat-UserDefined562701266 grp-28 rplc-16"/>
    <w:basedOn w:val="DefaultParagraphFont"/>
  </w:style>
  <w:style w:type="character" w:customStyle="1" w:styleId="cat-UserDefined-2054340026grp-40rplc-18">
    <w:name w:val="cat-UserDefined-2054340026 grp-40 rplc-18"/>
    <w:basedOn w:val="DefaultParagraphFont"/>
  </w:style>
  <w:style w:type="character" w:customStyle="1" w:styleId="cat-CarMakeModelgrp-24rplc-23">
    <w:name w:val="cat-CarMakeModel grp-24 rplc-23"/>
    <w:basedOn w:val="DefaultParagraphFont"/>
  </w:style>
  <w:style w:type="character" w:customStyle="1" w:styleId="cat-CarNumbergrp-25rplc-24">
    <w:name w:val="cat-CarNumber grp-25 rplc-24"/>
    <w:basedOn w:val="DefaultParagraphFont"/>
  </w:style>
  <w:style w:type="character" w:customStyle="1" w:styleId="cat-UserDefined-2054340026grp-40rplc-27">
    <w:name w:val="cat-UserDefined-2054340026 grp-40 rplc-27"/>
    <w:basedOn w:val="DefaultParagraphFont"/>
  </w:style>
  <w:style w:type="character" w:customStyle="1" w:styleId="cat-UserDefined-2054340026grp-40rplc-29">
    <w:name w:val="cat-UserDefined-2054340026 grp-40 rplc-29"/>
    <w:basedOn w:val="DefaultParagraphFont"/>
  </w:style>
  <w:style w:type="character" w:customStyle="1" w:styleId="cat-UserDefined-2054340026grp-40rplc-31">
    <w:name w:val="cat-UserDefined-2054340026 grp-40 rplc-31"/>
    <w:basedOn w:val="DefaultParagraphFont"/>
  </w:style>
  <w:style w:type="character" w:customStyle="1" w:styleId="cat-UserDefined1966462217grp-29rplc-33">
    <w:name w:val="cat-UserDefined1966462217 grp-29 rplc-33"/>
    <w:basedOn w:val="DefaultParagraphFont"/>
  </w:style>
  <w:style w:type="character" w:customStyle="1" w:styleId="cat-UserDefined-2054340026grp-40rplc-36">
    <w:name w:val="cat-UserDefined-2054340026 grp-40 rplc-36"/>
    <w:basedOn w:val="DefaultParagraphFont"/>
  </w:style>
  <w:style w:type="character" w:customStyle="1" w:styleId="cat-UserDefined-2054340026grp-40rplc-38">
    <w:name w:val="cat-UserDefined-2054340026 grp-40 rplc-38"/>
    <w:basedOn w:val="DefaultParagraphFont"/>
  </w:style>
  <w:style w:type="character" w:customStyle="1" w:styleId="cat-CarMakeModelgrp-24rplc-43">
    <w:name w:val="cat-CarMakeModel grp-24 rplc-43"/>
    <w:basedOn w:val="DefaultParagraphFont"/>
  </w:style>
  <w:style w:type="character" w:customStyle="1" w:styleId="cat-CarNumbergrp-25rplc-44">
    <w:name w:val="cat-CarNumber grp-25 rplc-44"/>
    <w:basedOn w:val="DefaultParagraphFont"/>
  </w:style>
  <w:style w:type="character" w:customStyle="1" w:styleId="cat-UserDefined-2054340026grp-40rplc-47">
    <w:name w:val="cat-UserDefined-2054340026 grp-40 rplc-47"/>
    <w:basedOn w:val="DefaultParagraphFont"/>
  </w:style>
  <w:style w:type="character" w:customStyle="1" w:styleId="cat-CarMakeModelgrp-24rplc-52">
    <w:name w:val="cat-CarMakeModel grp-24 rplc-52"/>
    <w:basedOn w:val="DefaultParagraphFont"/>
  </w:style>
  <w:style w:type="character" w:customStyle="1" w:styleId="cat-CarNumbergrp-25rplc-53">
    <w:name w:val="cat-CarNumber grp-25 rplc-53"/>
    <w:basedOn w:val="DefaultParagraphFont"/>
  </w:style>
  <w:style w:type="character" w:customStyle="1" w:styleId="cat-UserDefined-2054340026grp-40rplc-55">
    <w:name w:val="cat-UserDefined-2054340026 grp-40 rplc-55"/>
    <w:basedOn w:val="DefaultParagraphFont"/>
  </w:style>
  <w:style w:type="character" w:customStyle="1" w:styleId="cat-UserDefined-2054340026grp-40rplc-59">
    <w:name w:val="cat-UserDefined-2054340026 grp-40 rplc-59"/>
    <w:basedOn w:val="DefaultParagraphFont"/>
  </w:style>
  <w:style w:type="character" w:customStyle="1" w:styleId="cat-UserDefined-2054340026grp-40rplc-64">
    <w:name w:val="cat-UserDefined-2054340026 grp-40 rplc-64"/>
    <w:basedOn w:val="DefaultParagraphFont"/>
  </w:style>
  <w:style w:type="character" w:customStyle="1" w:styleId="cat-UserDefined-2054340026grp-40rplc-66">
    <w:name w:val="cat-UserDefined-2054340026 grp-40 rplc-66"/>
    <w:basedOn w:val="DefaultParagraphFont"/>
  </w:style>
  <w:style w:type="character" w:customStyle="1" w:styleId="cat-UserDefined1953111064grp-37rplc-68">
    <w:name w:val="cat-UserDefined1953111064 grp-37 rplc-68"/>
    <w:basedOn w:val="DefaultParagraphFont"/>
  </w:style>
  <w:style w:type="character" w:customStyle="1" w:styleId="cat-UserDefinedgrp-41rplc-78">
    <w:name w:val="cat-UserDefined grp-41 rplc-78"/>
    <w:basedOn w:val="DefaultParagraphFont"/>
  </w:style>
  <w:style w:type="character" w:customStyle="1" w:styleId="cat-UserDefinedgrp-42rplc-81">
    <w:name w:val="cat-UserDefined grp-42 rplc-8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